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請參考"S_1"、"S_2"、"S_3"、"S_4"、"S_5"、"S_6"的風格，製作"簡報文字框架"的簡報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TW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